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41" w:rsidRPr="004537AD" w:rsidRDefault="002D1A41">
      <w:pPr>
        <w:rPr>
          <w:b/>
        </w:rPr>
      </w:pPr>
      <w:r w:rsidRPr="004537AD">
        <w:rPr>
          <w:b/>
        </w:rPr>
        <w:t>Education Scotland – National Improvement Hub</w:t>
      </w:r>
      <w:r w:rsidR="004537AD">
        <w:rPr>
          <w:b/>
        </w:rPr>
        <w:t xml:space="preserve"> </w:t>
      </w:r>
    </w:p>
    <w:p w:rsidR="004537AD" w:rsidRDefault="002D1A41" w:rsidP="006722BC">
      <w:pPr>
        <w:jc w:val="both"/>
        <w:rPr>
          <w:rStyle w:val="Strong"/>
          <w:rFonts w:cs="Arial"/>
          <w:b w:val="0"/>
          <w:lang w:val="en"/>
        </w:rPr>
      </w:pPr>
      <w:r>
        <w:t xml:space="preserve">As many of you will be aware, Education Scotland </w:t>
      </w:r>
      <w:proofErr w:type="gramStart"/>
      <w:r>
        <w:t>have</w:t>
      </w:r>
      <w:proofErr w:type="gramEnd"/>
      <w:r>
        <w:t xml:space="preserve"> recently launched the </w:t>
      </w:r>
      <w:r w:rsidRPr="002D1A41">
        <w:rPr>
          <w:b/>
        </w:rPr>
        <w:t>National Improvement Hub</w:t>
      </w:r>
      <w:r>
        <w:t xml:space="preserve"> to support continuous improvement in our work with children and families. If you haven’t had a look yet, it’s definitely worth clicking on </w:t>
      </w:r>
      <w:hyperlink r:id="rId5" w:history="1">
        <w:r w:rsidRPr="00526D15">
          <w:rPr>
            <w:rStyle w:val="Hyperlink"/>
            <w:rFonts w:ascii="Arial" w:hAnsi="Arial" w:cs="Arial"/>
            <w:sz w:val="20"/>
            <w:szCs w:val="20"/>
            <w:lang w:val="en"/>
          </w:rPr>
          <w:t>https://education.gov.scot/improvement/About-NIH</w:t>
        </w:r>
      </w:hyperlink>
      <w:r>
        <w:rPr>
          <w:rStyle w:val="Strong"/>
          <w:rFonts w:ascii="Arial" w:hAnsi="Arial" w:cs="Arial"/>
          <w:color w:val="006D21"/>
          <w:sz w:val="20"/>
          <w:szCs w:val="20"/>
          <w:lang w:val="en"/>
        </w:rPr>
        <w:t xml:space="preserve"> </w:t>
      </w:r>
      <w:r w:rsidR="009B0578">
        <w:rPr>
          <w:rStyle w:val="Strong"/>
          <w:rFonts w:ascii="Arial" w:hAnsi="Arial" w:cs="Arial"/>
          <w:color w:val="006D21"/>
          <w:sz w:val="20"/>
          <w:szCs w:val="20"/>
          <w:lang w:val="en"/>
        </w:rPr>
        <w:t xml:space="preserve">. </w:t>
      </w:r>
      <w:r w:rsidR="009B0578">
        <w:rPr>
          <w:rStyle w:val="Strong"/>
          <w:rFonts w:cs="Arial"/>
          <w:color w:val="006D21"/>
          <w:lang w:val="en"/>
        </w:rPr>
        <w:t xml:space="preserve"> </w:t>
      </w:r>
      <w:r w:rsidR="009B0578" w:rsidRPr="009B0578">
        <w:rPr>
          <w:rStyle w:val="Strong"/>
          <w:rFonts w:cs="Arial"/>
          <w:b w:val="0"/>
          <w:lang w:val="en"/>
        </w:rPr>
        <w:t>You</w:t>
      </w:r>
      <w:r w:rsidR="009B0578">
        <w:rPr>
          <w:rStyle w:val="Strong"/>
          <w:rFonts w:cs="Arial"/>
          <w:b w:val="0"/>
          <w:lang w:val="en"/>
        </w:rPr>
        <w:t xml:space="preserve"> can view a range of interactive material including guidance and practice example videos and download transcripts and power point presentations to use to support self-evaluation for improvement in your setting. </w:t>
      </w:r>
      <w:r w:rsidR="00644E69">
        <w:rPr>
          <w:rStyle w:val="Strong"/>
          <w:rFonts w:cs="Arial"/>
          <w:b w:val="0"/>
          <w:lang w:val="en"/>
        </w:rPr>
        <w:t xml:space="preserve"> </w:t>
      </w:r>
      <w:r w:rsidR="00482736">
        <w:rPr>
          <w:rStyle w:val="Strong"/>
          <w:rFonts w:cs="Arial"/>
          <w:b w:val="0"/>
          <w:lang w:val="en"/>
        </w:rPr>
        <w:t>New items are added frequently. W</w:t>
      </w:r>
      <w:r w:rsidR="009B0578">
        <w:rPr>
          <w:rStyle w:val="Strong"/>
          <w:rFonts w:cs="Arial"/>
          <w:b w:val="0"/>
          <w:lang w:val="en"/>
        </w:rPr>
        <w:t>e were particularly interested in the report “</w:t>
      </w:r>
      <w:r w:rsidR="009B0578" w:rsidRPr="009B0578">
        <w:rPr>
          <w:rStyle w:val="Strong"/>
          <w:rFonts w:cs="Arial"/>
          <w:lang w:val="en"/>
        </w:rPr>
        <w:t>The Twoness of Twos</w:t>
      </w:r>
      <w:r w:rsidR="009B0578">
        <w:rPr>
          <w:rStyle w:val="Strong"/>
          <w:rFonts w:cs="Arial"/>
          <w:b w:val="0"/>
          <w:lang w:val="en"/>
        </w:rPr>
        <w:t>’ by Jane O’Sullivan and Sue Chambers of the London Early Years Foundation</w:t>
      </w:r>
      <w:r w:rsidR="00644E69">
        <w:rPr>
          <w:rStyle w:val="Strong"/>
          <w:rFonts w:cs="Arial"/>
          <w:b w:val="0"/>
          <w:lang w:val="en"/>
        </w:rPr>
        <w:t xml:space="preserve"> which </w:t>
      </w:r>
      <w:r w:rsidR="00DD77E4">
        <w:rPr>
          <w:rStyle w:val="Strong"/>
          <w:rFonts w:cs="Arial"/>
          <w:b w:val="0"/>
          <w:lang w:val="en"/>
        </w:rPr>
        <w:t>we found especially</w:t>
      </w:r>
      <w:r w:rsidR="009B0578">
        <w:rPr>
          <w:rStyle w:val="Strong"/>
          <w:rFonts w:cs="Arial"/>
          <w:b w:val="0"/>
          <w:lang w:val="en"/>
        </w:rPr>
        <w:t xml:space="preserve"> pertinent as more two year olds become</w:t>
      </w:r>
      <w:r w:rsidR="004537AD">
        <w:rPr>
          <w:rStyle w:val="Strong"/>
          <w:rFonts w:cs="Arial"/>
          <w:b w:val="0"/>
          <w:lang w:val="en"/>
        </w:rPr>
        <w:t xml:space="preserve"> eligible for</w:t>
      </w:r>
      <w:r w:rsidR="009B0578">
        <w:rPr>
          <w:rStyle w:val="Strong"/>
          <w:rFonts w:cs="Arial"/>
          <w:b w:val="0"/>
          <w:lang w:val="en"/>
        </w:rPr>
        <w:t xml:space="preserve"> funded</w:t>
      </w:r>
      <w:r w:rsidR="00482736">
        <w:rPr>
          <w:rStyle w:val="Strong"/>
          <w:rFonts w:cs="Arial"/>
          <w:b w:val="0"/>
          <w:lang w:val="en"/>
        </w:rPr>
        <w:t xml:space="preserve"> </w:t>
      </w:r>
      <w:r w:rsidR="00644E69">
        <w:rPr>
          <w:rStyle w:val="Strong"/>
          <w:rFonts w:cs="Arial"/>
          <w:b w:val="0"/>
          <w:lang w:val="en"/>
        </w:rPr>
        <w:t>ELC in Scotland and we strive</w:t>
      </w:r>
      <w:r w:rsidR="00482736">
        <w:rPr>
          <w:rStyle w:val="Strong"/>
          <w:rFonts w:cs="Arial"/>
          <w:b w:val="0"/>
          <w:lang w:val="en"/>
        </w:rPr>
        <w:t xml:space="preserve"> to improve quality to support</w:t>
      </w:r>
      <w:r w:rsidR="009B0578">
        <w:rPr>
          <w:rStyle w:val="Strong"/>
          <w:rFonts w:cs="Arial"/>
          <w:b w:val="0"/>
          <w:lang w:val="en"/>
        </w:rPr>
        <w:t xml:space="preserve"> positive outcomes.  The cover quote by Jerry Seinfeld “A two year old is kind of like having a blender, but you don’t have a top for it”</w:t>
      </w:r>
      <w:r w:rsidR="00644E69">
        <w:rPr>
          <w:rStyle w:val="Strong"/>
          <w:rFonts w:cs="Arial"/>
          <w:b w:val="0"/>
          <w:lang w:val="en"/>
        </w:rPr>
        <w:t xml:space="preserve"> will no doubt strike an only too familiar cord with those of us who have the privilege </w:t>
      </w:r>
      <w:r w:rsidR="00DD77E4">
        <w:rPr>
          <w:rStyle w:val="Strong"/>
          <w:rFonts w:cs="Arial"/>
          <w:b w:val="0"/>
          <w:lang w:val="en"/>
        </w:rPr>
        <w:t xml:space="preserve">of knowing and/or </w:t>
      </w:r>
      <w:r w:rsidR="00644E69">
        <w:rPr>
          <w:rStyle w:val="Strong"/>
          <w:rFonts w:cs="Arial"/>
          <w:b w:val="0"/>
          <w:lang w:val="en"/>
        </w:rPr>
        <w:t xml:space="preserve">working with these little treasures!  </w:t>
      </w:r>
    </w:p>
    <w:p w:rsidR="004537AD" w:rsidRDefault="004537AD" w:rsidP="006722BC">
      <w:pPr>
        <w:jc w:val="both"/>
        <w:rPr>
          <w:rStyle w:val="Strong"/>
          <w:rFonts w:cs="Arial"/>
          <w:b w:val="0"/>
          <w:lang w:val="en"/>
        </w:rPr>
      </w:pPr>
      <w:r>
        <w:rPr>
          <w:rFonts w:cs="Arial"/>
          <w:bCs/>
          <w:noProof/>
          <w:lang w:eastAsia="en-GB"/>
        </w:rPr>
        <w:drawing>
          <wp:inline distT="0" distB="0" distL="0" distR="0">
            <wp:extent cx="1295400" cy="1836662"/>
            <wp:effectExtent l="0" t="0" r="0" b="0"/>
            <wp:docPr id="1" name="Picture 1" descr="D:\USB2\TRAINING\ADMIN\HGIOE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B2\TRAINING\ADMIN\HGIOEL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50" cy="183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7AD" w:rsidRDefault="009B0578" w:rsidP="006722BC">
      <w:pPr>
        <w:jc w:val="both"/>
        <w:rPr>
          <w:rStyle w:val="Strong"/>
          <w:rFonts w:cs="Arial"/>
          <w:b w:val="0"/>
          <w:lang w:val="en"/>
        </w:rPr>
      </w:pPr>
      <w:r>
        <w:rPr>
          <w:rStyle w:val="Strong"/>
          <w:rFonts w:cs="Arial"/>
          <w:b w:val="0"/>
          <w:lang w:val="en"/>
        </w:rPr>
        <w:t>Y</w:t>
      </w:r>
      <w:r w:rsidR="002D1A41">
        <w:rPr>
          <w:rStyle w:val="Strong"/>
          <w:rFonts w:cs="Arial"/>
          <w:b w:val="0"/>
          <w:lang w:val="en"/>
        </w:rPr>
        <w:t xml:space="preserve">ou </w:t>
      </w:r>
      <w:r>
        <w:rPr>
          <w:rStyle w:val="Strong"/>
          <w:rFonts w:cs="Arial"/>
          <w:b w:val="0"/>
          <w:lang w:val="en"/>
        </w:rPr>
        <w:t>can</w:t>
      </w:r>
      <w:r w:rsidR="00482736">
        <w:rPr>
          <w:rStyle w:val="Strong"/>
          <w:rFonts w:cs="Arial"/>
          <w:b w:val="0"/>
          <w:lang w:val="en"/>
        </w:rPr>
        <w:t xml:space="preserve"> also</w:t>
      </w:r>
      <w:r>
        <w:rPr>
          <w:rStyle w:val="Strong"/>
          <w:rFonts w:cs="Arial"/>
          <w:b w:val="0"/>
          <w:lang w:val="en"/>
        </w:rPr>
        <w:t xml:space="preserve"> view or download the new</w:t>
      </w:r>
      <w:r w:rsidR="002D1A41">
        <w:rPr>
          <w:rStyle w:val="Strong"/>
          <w:rFonts w:cs="Arial"/>
          <w:b w:val="0"/>
          <w:lang w:val="en"/>
        </w:rPr>
        <w:t xml:space="preserve"> framew</w:t>
      </w:r>
      <w:r w:rsidR="00482736">
        <w:rPr>
          <w:rStyle w:val="Strong"/>
          <w:rFonts w:cs="Arial"/>
          <w:b w:val="0"/>
          <w:lang w:val="en"/>
        </w:rPr>
        <w:t xml:space="preserve">ork for self-evaluation </w:t>
      </w:r>
      <w:r w:rsidR="002D1A41" w:rsidRPr="00644E69">
        <w:rPr>
          <w:rStyle w:val="Strong"/>
          <w:rFonts w:cs="Arial"/>
          <w:lang w:val="en"/>
        </w:rPr>
        <w:t>How Good Is Our Early Learning and Childcare</w:t>
      </w:r>
      <w:r w:rsidR="002D1A41">
        <w:rPr>
          <w:rStyle w:val="Strong"/>
          <w:rFonts w:cs="Arial"/>
          <w:b w:val="0"/>
          <w:lang w:val="en"/>
        </w:rPr>
        <w:t xml:space="preserve"> (HGIOLC)</w:t>
      </w:r>
      <w:r>
        <w:rPr>
          <w:rStyle w:val="Strong"/>
          <w:rFonts w:cs="Arial"/>
          <w:b w:val="0"/>
          <w:lang w:val="en"/>
        </w:rPr>
        <w:t xml:space="preserve"> which has been designed to help us ‘take a fresh look at the developing needs and reflect the changes and increased provision of today’s ELC sector’ (source HGIOELC 2016)</w:t>
      </w:r>
      <w:r w:rsidR="00482736">
        <w:rPr>
          <w:rStyle w:val="Strong"/>
          <w:rFonts w:cs="Arial"/>
          <w:b w:val="0"/>
          <w:lang w:val="en"/>
        </w:rPr>
        <w:t>.</w:t>
      </w:r>
      <w:r w:rsidR="00644E69">
        <w:rPr>
          <w:rStyle w:val="Strong"/>
          <w:rFonts w:cs="Arial"/>
          <w:b w:val="0"/>
          <w:lang w:val="en"/>
        </w:rPr>
        <w:t xml:space="preserve"> The framework takes account of childminders, private, voluntary and local authority settings therefore is for all practitioners working with children from birth to starting school</w:t>
      </w:r>
      <w:r w:rsidR="004537AD">
        <w:rPr>
          <w:rStyle w:val="Strong"/>
          <w:rFonts w:cs="Arial"/>
          <w:b w:val="0"/>
          <w:lang w:val="en"/>
        </w:rPr>
        <w:t xml:space="preserve">. The framework </w:t>
      </w:r>
      <w:r w:rsidR="00DD77E4">
        <w:rPr>
          <w:rStyle w:val="Strong"/>
          <w:rFonts w:cs="Arial"/>
          <w:b w:val="0"/>
          <w:lang w:val="en"/>
        </w:rPr>
        <w:t>will be used by Education Scotland for</w:t>
      </w:r>
      <w:r w:rsidR="004537AD">
        <w:rPr>
          <w:rStyle w:val="Strong"/>
          <w:rFonts w:cs="Arial"/>
          <w:b w:val="0"/>
          <w:lang w:val="en"/>
        </w:rPr>
        <w:t xml:space="preserve"> ELC</w:t>
      </w:r>
      <w:r w:rsidR="00DD77E4">
        <w:rPr>
          <w:rStyle w:val="Strong"/>
          <w:rFonts w:cs="Arial"/>
          <w:b w:val="0"/>
          <w:lang w:val="en"/>
        </w:rPr>
        <w:t xml:space="preserve"> insp</w:t>
      </w:r>
      <w:r w:rsidR="004537AD">
        <w:rPr>
          <w:rStyle w:val="Strong"/>
          <w:rFonts w:cs="Arial"/>
          <w:b w:val="0"/>
          <w:lang w:val="en"/>
        </w:rPr>
        <w:t>ections from this month onwards.</w:t>
      </w:r>
    </w:p>
    <w:p w:rsidR="00482736" w:rsidRDefault="00DD77E4" w:rsidP="006722BC">
      <w:pPr>
        <w:jc w:val="both"/>
        <w:rPr>
          <w:rStyle w:val="Strong"/>
          <w:rFonts w:cs="Arial"/>
          <w:b w:val="0"/>
          <w:lang w:val="en"/>
        </w:rPr>
      </w:pPr>
      <w:r>
        <w:rPr>
          <w:rStyle w:val="Strong"/>
          <w:rFonts w:cs="Arial"/>
          <w:b w:val="0"/>
          <w:lang w:val="en"/>
        </w:rPr>
        <w:t xml:space="preserve"> </w:t>
      </w:r>
      <w:r w:rsidR="00482736">
        <w:rPr>
          <w:rStyle w:val="Strong"/>
          <w:rFonts w:cs="Arial"/>
          <w:b w:val="0"/>
          <w:lang w:val="en"/>
        </w:rPr>
        <w:t xml:space="preserve">It is important that we </w:t>
      </w:r>
      <w:r w:rsidR="00644E69">
        <w:rPr>
          <w:rStyle w:val="Strong"/>
          <w:rFonts w:cs="Arial"/>
          <w:b w:val="0"/>
          <w:lang w:val="en"/>
        </w:rPr>
        <w:t xml:space="preserve">begin to </w:t>
      </w:r>
      <w:proofErr w:type="spellStart"/>
      <w:r w:rsidR="00644E69">
        <w:rPr>
          <w:rStyle w:val="Strong"/>
          <w:rFonts w:cs="Arial"/>
          <w:b w:val="0"/>
          <w:lang w:val="en"/>
        </w:rPr>
        <w:t>familiarise</w:t>
      </w:r>
      <w:proofErr w:type="spellEnd"/>
      <w:r w:rsidR="00644E69">
        <w:rPr>
          <w:rStyle w:val="Strong"/>
          <w:rFonts w:cs="Arial"/>
          <w:b w:val="0"/>
          <w:lang w:val="en"/>
        </w:rPr>
        <w:t xml:space="preserve"> ours</w:t>
      </w:r>
      <w:r w:rsidR="00482736">
        <w:rPr>
          <w:rStyle w:val="Strong"/>
          <w:rFonts w:cs="Arial"/>
          <w:b w:val="0"/>
          <w:lang w:val="en"/>
        </w:rPr>
        <w:t xml:space="preserve">elves with </w:t>
      </w:r>
      <w:r w:rsidR="00644E69">
        <w:rPr>
          <w:rStyle w:val="Strong"/>
          <w:rFonts w:cs="Arial"/>
          <w:b w:val="0"/>
          <w:lang w:val="en"/>
        </w:rPr>
        <w:t>the 15 Quality Indicators</w:t>
      </w:r>
      <w:r w:rsidR="00FC21F9">
        <w:rPr>
          <w:rStyle w:val="Strong"/>
          <w:rFonts w:cs="Arial"/>
          <w:b w:val="0"/>
          <w:lang w:val="en"/>
        </w:rPr>
        <w:t xml:space="preserve"> </w:t>
      </w:r>
      <w:r w:rsidR="00482736">
        <w:rPr>
          <w:rStyle w:val="Strong"/>
          <w:rFonts w:cs="Arial"/>
          <w:b w:val="0"/>
          <w:lang w:val="en"/>
        </w:rPr>
        <w:t xml:space="preserve">within HGIOELC.  </w:t>
      </w:r>
      <w:r w:rsidR="00644E69">
        <w:rPr>
          <w:rStyle w:val="Strong"/>
          <w:rFonts w:cs="Arial"/>
          <w:b w:val="0"/>
          <w:lang w:val="en"/>
        </w:rPr>
        <w:t xml:space="preserve">This will support us to </w:t>
      </w:r>
      <w:r w:rsidR="00FC21F9">
        <w:rPr>
          <w:rStyle w:val="Strong"/>
          <w:rFonts w:cs="Arial"/>
          <w:b w:val="0"/>
          <w:lang w:val="en"/>
        </w:rPr>
        <w:t xml:space="preserve">evaluate </w:t>
      </w:r>
      <w:r w:rsidR="00644E69">
        <w:rPr>
          <w:rStyle w:val="Strong"/>
          <w:rFonts w:cs="Arial"/>
          <w:b w:val="0"/>
          <w:lang w:val="en"/>
        </w:rPr>
        <w:t>our strengths</w:t>
      </w:r>
      <w:r>
        <w:rPr>
          <w:rStyle w:val="Strong"/>
          <w:rFonts w:cs="Arial"/>
          <w:b w:val="0"/>
          <w:lang w:val="en"/>
        </w:rPr>
        <w:t xml:space="preserve">, </w:t>
      </w:r>
      <w:r w:rsidR="00FC21F9">
        <w:rPr>
          <w:rStyle w:val="Strong"/>
          <w:rFonts w:cs="Arial"/>
          <w:b w:val="0"/>
          <w:lang w:val="en"/>
        </w:rPr>
        <w:t xml:space="preserve">identify </w:t>
      </w:r>
      <w:r>
        <w:rPr>
          <w:rStyle w:val="Strong"/>
          <w:rFonts w:cs="Arial"/>
          <w:b w:val="0"/>
          <w:lang w:val="en"/>
        </w:rPr>
        <w:t>areas for development and help us to plan improvement.</w:t>
      </w:r>
      <w:r w:rsidR="004537AD">
        <w:rPr>
          <w:rStyle w:val="Strong"/>
          <w:rFonts w:cs="Arial"/>
          <w:b w:val="0"/>
          <w:lang w:val="en"/>
        </w:rPr>
        <w:t xml:space="preserve"> </w:t>
      </w:r>
      <w:bookmarkStart w:id="0" w:name="_GoBack"/>
      <w:bookmarkEnd w:id="0"/>
      <w:r w:rsidR="00482736">
        <w:rPr>
          <w:rStyle w:val="Strong"/>
          <w:rFonts w:cs="Arial"/>
          <w:b w:val="0"/>
          <w:lang w:val="en"/>
        </w:rPr>
        <w:t xml:space="preserve">HGIOELC encourages as to look </w:t>
      </w:r>
      <w:r>
        <w:rPr>
          <w:rStyle w:val="Strong"/>
          <w:rFonts w:cs="Arial"/>
          <w:b w:val="0"/>
          <w:lang w:val="en"/>
        </w:rPr>
        <w:t>‘</w:t>
      </w:r>
      <w:r w:rsidR="00482736">
        <w:rPr>
          <w:rStyle w:val="Strong"/>
          <w:rFonts w:cs="Arial"/>
          <w:b w:val="0"/>
          <w:lang w:val="en"/>
        </w:rPr>
        <w:t>inwards, outwards and forwards</w:t>
      </w:r>
      <w:r>
        <w:rPr>
          <w:rStyle w:val="Strong"/>
          <w:rFonts w:cs="Arial"/>
          <w:b w:val="0"/>
          <w:lang w:val="en"/>
        </w:rPr>
        <w:t>’</w:t>
      </w:r>
      <w:r w:rsidR="00482736">
        <w:rPr>
          <w:rStyle w:val="Strong"/>
          <w:rFonts w:cs="Arial"/>
          <w:b w:val="0"/>
          <w:lang w:val="en"/>
        </w:rPr>
        <w:t xml:space="preserve"> – the </w:t>
      </w:r>
      <w:r>
        <w:rPr>
          <w:rStyle w:val="Strong"/>
          <w:rFonts w:cs="Arial"/>
          <w:b w:val="0"/>
          <w:lang w:val="en"/>
        </w:rPr>
        <w:t>National Improvement Hub certainly provides us with useful tools to help us do so.</w:t>
      </w:r>
    </w:p>
    <w:p w:rsidR="009B0578" w:rsidRPr="002D1A41" w:rsidRDefault="009B0578">
      <w:pPr>
        <w:rPr>
          <w:rFonts w:cs="Arial"/>
          <w:bCs/>
          <w:lang w:val="en"/>
        </w:rPr>
      </w:pPr>
    </w:p>
    <w:sectPr w:rsidR="009B0578" w:rsidRPr="002D1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41"/>
    <w:rsid w:val="002D1A41"/>
    <w:rsid w:val="00435C15"/>
    <w:rsid w:val="004537AD"/>
    <w:rsid w:val="00482736"/>
    <w:rsid w:val="00644E69"/>
    <w:rsid w:val="006722BC"/>
    <w:rsid w:val="009B0578"/>
    <w:rsid w:val="00DD77E4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2D1A41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2D1A41"/>
    <w:rPr>
      <w:b/>
      <w:bCs/>
    </w:rPr>
  </w:style>
  <w:style w:type="character" w:styleId="Hyperlink">
    <w:name w:val="Hyperlink"/>
    <w:basedOn w:val="DefaultParagraphFont"/>
    <w:uiPriority w:val="99"/>
    <w:unhideWhenUsed/>
    <w:rsid w:val="002D1A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2D1A41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2D1A41"/>
    <w:rPr>
      <w:b/>
      <w:bCs/>
    </w:rPr>
  </w:style>
  <w:style w:type="character" w:styleId="Hyperlink">
    <w:name w:val="Hyperlink"/>
    <w:basedOn w:val="DefaultParagraphFont"/>
    <w:uiPriority w:val="99"/>
    <w:unhideWhenUsed/>
    <w:rsid w:val="002D1A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ducation.gov.scot/improvement/About-NI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2</cp:revision>
  <dcterms:created xsi:type="dcterms:W3CDTF">2016-08-09T12:12:00Z</dcterms:created>
  <dcterms:modified xsi:type="dcterms:W3CDTF">2016-08-09T12:12:00Z</dcterms:modified>
</cp:coreProperties>
</file>